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B1D" w:rsidRPr="00CE71CE" w:rsidRDefault="00864043" w:rsidP="00142715">
      <w:pPr>
        <w:tabs>
          <w:tab w:val="left" w:pos="567"/>
          <w:tab w:val="left" w:pos="709"/>
        </w:tabs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З</w:t>
      </w:r>
      <w:r w:rsidR="008B6B1D" w:rsidRPr="00CE71CE">
        <w:rPr>
          <w:sz w:val="26"/>
          <w:szCs w:val="26"/>
        </w:rPr>
        <w:t xml:space="preserve">аключение № </w:t>
      </w:r>
      <w:r w:rsidR="00F72B76">
        <w:rPr>
          <w:sz w:val="26"/>
          <w:szCs w:val="26"/>
        </w:rPr>
        <w:t>32</w:t>
      </w:r>
      <w:r w:rsidR="008B6B1D" w:rsidRPr="00CE71CE">
        <w:rPr>
          <w:sz w:val="26"/>
          <w:szCs w:val="26"/>
        </w:rPr>
        <w:t>/Д</w:t>
      </w:r>
    </w:p>
    <w:p w:rsidR="008B6B1D" w:rsidRPr="00CE71CE" w:rsidRDefault="008B6B1D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на проект решения Думы города Пыть-Яха</w:t>
      </w:r>
    </w:p>
    <w:p w:rsidR="00577703" w:rsidRPr="00CE71CE" w:rsidRDefault="00F27543" w:rsidP="00A23CDF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«</w:t>
      </w:r>
      <w:r w:rsidR="00A23CDF">
        <w:rPr>
          <w:sz w:val="26"/>
          <w:szCs w:val="26"/>
        </w:rPr>
        <w:t>О выплате премии за выполнение особо важного и сложного задания»</w:t>
      </w:r>
    </w:p>
    <w:p w:rsidR="008B6B1D" w:rsidRPr="00BA1D9D" w:rsidRDefault="008B6B1D" w:rsidP="002762D7">
      <w:pPr>
        <w:tabs>
          <w:tab w:val="left" w:pos="567"/>
        </w:tabs>
        <w:ind w:firstLine="567"/>
        <w:jc w:val="both"/>
        <w:rPr>
          <w:sz w:val="16"/>
          <w:szCs w:val="16"/>
        </w:rPr>
      </w:pPr>
    </w:p>
    <w:p w:rsidR="008B6B1D" w:rsidRDefault="008B6B1D" w:rsidP="009F5FB3">
      <w:pPr>
        <w:tabs>
          <w:tab w:val="left" w:pos="567"/>
        </w:tabs>
        <w:jc w:val="both"/>
        <w:rPr>
          <w:sz w:val="26"/>
          <w:szCs w:val="26"/>
        </w:rPr>
      </w:pPr>
      <w:r w:rsidRPr="00CE71CE">
        <w:rPr>
          <w:sz w:val="26"/>
          <w:szCs w:val="26"/>
        </w:rPr>
        <w:t xml:space="preserve">г. Пыть-Ях                                                                                                                     </w:t>
      </w:r>
      <w:r w:rsidR="00020151" w:rsidRPr="00CE71CE">
        <w:rPr>
          <w:sz w:val="26"/>
          <w:szCs w:val="26"/>
        </w:rPr>
        <w:t xml:space="preserve"> </w:t>
      </w:r>
      <w:r w:rsidRPr="00CE71CE">
        <w:rPr>
          <w:sz w:val="26"/>
          <w:szCs w:val="26"/>
        </w:rPr>
        <w:t xml:space="preserve">   </w:t>
      </w:r>
      <w:r w:rsidR="00A23CDF">
        <w:rPr>
          <w:sz w:val="26"/>
          <w:szCs w:val="26"/>
        </w:rPr>
        <w:t xml:space="preserve"> </w:t>
      </w:r>
      <w:r w:rsidR="00F72B76">
        <w:rPr>
          <w:sz w:val="26"/>
          <w:szCs w:val="26"/>
        </w:rPr>
        <w:t>2</w:t>
      </w:r>
      <w:r w:rsidR="00FF74A3">
        <w:rPr>
          <w:sz w:val="26"/>
          <w:szCs w:val="26"/>
        </w:rPr>
        <w:t>2</w:t>
      </w:r>
      <w:r w:rsidR="00A23CDF">
        <w:rPr>
          <w:sz w:val="26"/>
          <w:szCs w:val="26"/>
        </w:rPr>
        <w:t>.09</w:t>
      </w:r>
      <w:r w:rsidR="003A14BA">
        <w:rPr>
          <w:sz w:val="26"/>
          <w:szCs w:val="26"/>
        </w:rPr>
        <w:t>.</w:t>
      </w:r>
      <w:r w:rsidR="009F5FB3">
        <w:rPr>
          <w:sz w:val="26"/>
          <w:szCs w:val="26"/>
        </w:rPr>
        <w:t>202</w:t>
      </w:r>
      <w:r w:rsidR="0003725D">
        <w:rPr>
          <w:sz w:val="26"/>
          <w:szCs w:val="26"/>
        </w:rPr>
        <w:t>2</w:t>
      </w:r>
    </w:p>
    <w:p w:rsidR="009F5FB3" w:rsidRPr="00BA1D9D" w:rsidRDefault="009F5FB3" w:rsidP="009F5FB3">
      <w:pPr>
        <w:tabs>
          <w:tab w:val="left" w:pos="567"/>
        </w:tabs>
        <w:jc w:val="both"/>
        <w:rPr>
          <w:sz w:val="16"/>
          <w:szCs w:val="16"/>
        </w:rPr>
      </w:pPr>
    </w:p>
    <w:p w:rsidR="00CA47BD" w:rsidRDefault="00D644A7" w:rsidP="0015326B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Счетно-контрольной палатой города</w:t>
      </w:r>
      <w:r w:rsidR="008B6B1D" w:rsidRPr="00CE71CE">
        <w:rPr>
          <w:sz w:val="26"/>
          <w:szCs w:val="26"/>
        </w:rPr>
        <w:t xml:space="preserve"> Пыть-Яха </w:t>
      </w:r>
      <w:r w:rsidR="00A52BEE" w:rsidRPr="00CE71CE">
        <w:rPr>
          <w:sz w:val="26"/>
          <w:szCs w:val="26"/>
        </w:rPr>
        <w:t xml:space="preserve">на основании </w:t>
      </w:r>
      <w:r w:rsidR="008B6B1D" w:rsidRPr="00CE71CE">
        <w:rPr>
          <w:sz w:val="26"/>
          <w:szCs w:val="26"/>
        </w:rPr>
        <w:t xml:space="preserve">ст. 8 </w:t>
      </w:r>
      <w:r w:rsidR="00A23CDF" w:rsidRPr="00CE71CE">
        <w:rPr>
          <w:sz w:val="26"/>
          <w:szCs w:val="26"/>
        </w:rPr>
        <w:t>Положения о</w:t>
      </w:r>
      <w:r w:rsidR="008B6B1D" w:rsidRPr="00CE71CE">
        <w:rPr>
          <w:sz w:val="26"/>
          <w:szCs w:val="26"/>
        </w:rPr>
        <w:t xml:space="preserve"> Счетно-контрольной палате города Пыть-Яха, утвержденного ре</w:t>
      </w:r>
      <w:r w:rsidR="003A14BA">
        <w:rPr>
          <w:sz w:val="26"/>
          <w:szCs w:val="26"/>
        </w:rPr>
        <w:t xml:space="preserve">шением Думы города Пыть-Яха от 20.05.2022 № </w:t>
      </w:r>
      <w:r w:rsidR="00A23CDF">
        <w:rPr>
          <w:sz w:val="26"/>
          <w:szCs w:val="26"/>
        </w:rPr>
        <w:t>78</w:t>
      </w:r>
      <w:r w:rsidR="00A23CDF" w:rsidRPr="00CE71CE">
        <w:rPr>
          <w:sz w:val="26"/>
          <w:szCs w:val="26"/>
        </w:rPr>
        <w:t>, проведена</w:t>
      </w:r>
      <w:r w:rsidR="008B6B1D" w:rsidRPr="00CE71CE">
        <w:rPr>
          <w:sz w:val="26"/>
          <w:szCs w:val="26"/>
        </w:rPr>
        <w:t xml:space="preserve"> экспертиза проекта решения Думы города Пыть-Яха </w:t>
      </w:r>
      <w:r w:rsidR="0015326B" w:rsidRPr="00CE71CE">
        <w:rPr>
          <w:sz w:val="26"/>
          <w:szCs w:val="26"/>
        </w:rPr>
        <w:t xml:space="preserve">«О </w:t>
      </w:r>
      <w:r w:rsidR="00A23CDF">
        <w:rPr>
          <w:sz w:val="26"/>
          <w:szCs w:val="26"/>
        </w:rPr>
        <w:t>выплате премии за выполнение особо важного и сложного задания»</w:t>
      </w:r>
      <w:r w:rsidR="008B6B1D" w:rsidRPr="00CE71CE">
        <w:rPr>
          <w:sz w:val="26"/>
          <w:szCs w:val="26"/>
        </w:rPr>
        <w:t xml:space="preserve"> (далее – проект решения) на соответствие действующему законодательству.</w:t>
      </w:r>
    </w:p>
    <w:p w:rsidR="00CA47BD" w:rsidRDefault="00EE3A9F" w:rsidP="002762D7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8C0CA4" w:rsidRPr="008C0CA4" w:rsidRDefault="00A23CDF" w:rsidP="008C0CA4">
      <w:pPr>
        <w:pStyle w:val="a6"/>
        <w:numPr>
          <w:ilvl w:val="0"/>
          <w:numId w:val="11"/>
        </w:numPr>
        <w:tabs>
          <w:tab w:val="clear" w:pos="1060"/>
          <w:tab w:val="num" w:pos="0"/>
          <w:tab w:val="left" w:pos="993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Бюджетный кодекс Российской Федерации (далее – БК РФ); </w:t>
      </w:r>
      <w:r w:rsidR="00E03298" w:rsidRPr="00E03298">
        <w:rPr>
          <w:sz w:val="26"/>
          <w:szCs w:val="26"/>
        </w:rPr>
        <w:t xml:space="preserve"> </w:t>
      </w:r>
    </w:p>
    <w:p w:rsidR="008C0CA4" w:rsidRDefault="008C0CA4" w:rsidP="008C0CA4">
      <w:pPr>
        <w:numPr>
          <w:ilvl w:val="0"/>
          <w:numId w:val="11"/>
        </w:numPr>
        <w:tabs>
          <w:tab w:val="clear" w:pos="1060"/>
          <w:tab w:val="num" w:pos="0"/>
          <w:tab w:val="num" w:pos="720"/>
          <w:tab w:val="left" w:pos="993"/>
        </w:tabs>
        <w:ind w:left="0" w:firstLine="720"/>
        <w:jc w:val="both"/>
        <w:rPr>
          <w:sz w:val="26"/>
          <w:szCs w:val="26"/>
        </w:rPr>
      </w:pPr>
      <w:r w:rsidRPr="00822ED4">
        <w:rPr>
          <w:sz w:val="26"/>
          <w:szCs w:val="26"/>
        </w:rPr>
        <w:t xml:space="preserve">Федеральный закон от 06.10.2003 № 131-ФЗ «Об общих принципах организации местного самоуправления в Российской Федерации» (далее – Федеральный закон от 06.10.2003 № 131-ФЗ); </w:t>
      </w:r>
    </w:p>
    <w:p w:rsidR="008C0CA4" w:rsidRDefault="008C0CA4" w:rsidP="008C0CA4">
      <w:pPr>
        <w:numPr>
          <w:ilvl w:val="0"/>
          <w:numId w:val="11"/>
        </w:numPr>
        <w:tabs>
          <w:tab w:val="clear" w:pos="1060"/>
          <w:tab w:val="num" w:pos="0"/>
          <w:tab w:val="num" w:pos="720"/>
          <w:tab w:val="left" w:pos="993"/>
        </w:tabs>
        <w:ind w:left="0" w:firstLine="720"/>
        <w:jc w:val="both"/>
        <w:rPr>
          <w:sz w:val="26"/>
          <w:szCs w:val="26"/>
        </w:rPr>
      </w:pPr>
      <w:r w:rsidRPr="008C0CA4">
        <w:rPr>
          <w:color w:val="22272F"/>
          <w:sz w:val="26"/>
          <w:szCs w:val="26"/>
          <w:shd w:val="clear" w:color="auto" w:fill="FFFFFF"/>
        </w:rPr>
        <w:t>Закон Ханты-Мансийского автономного округа - Югры от 28.12. 2007 № 201-оз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Ханты-Мансийском автономном округе - Югре" (далее- закон ХМАО-Югры от 28.12.2007                   № 201-оз);</w:t>
      </w:r>
    </w:p>
    <w:p w:rsidR="008C0CA4" w:rsidRPr="00391D73" w:rsidRDefault="008C0CA4" w:rsidP="008C0CA4">
      <w:pPr>
        <w:numPr>
          <w:ilvl w:val="0"/>
          <w:numId w:val="11"/>
        </w:numPr>
        <w:tabs>
          <w:tab w:val="clear" w:pos="1060"/>
          <w:tab w:val="num" w:pos="0"/>
          <w:tab w:val="num" w:pos="720"/>
          <w:tab w:val="left" w:pos="993"/>
        </w:tabs>
        <w:ind w:left="0" w:firstLine="720"/>
        <w:jc w:val="both"/>
        <w:rPr>
          <w:sz w:val="26"/>
          <w:szCs w:val="26"/>
        </w:rPr>
      </w:pPr>
      <w:r w:rsidRPr="008C0CA4">
        <w:rPr>
          <w:color w:val="22272F"/>
          <w:sz w:val="26"/>
          <w:szCs w:val="26"/>
          <w:shd w:val="clear" w:color="auto" w:fill="FFFFFF"/>
        </w:rPr>
        <w:t xml:space="preserve">Постановление Правительства Ханты-Мансийского автономного округа-Югры от 23.08.2019 № 278-п </w:t>
      </w:r>
      <w:r w:rsidRPr="008C0CA4">
        <w:rPr>
          <w:color w:val="22272F"/>
          <w:sz w:val="26"/>
          <w:szCs w:val="26"/>
        </w:rPr>
        <w:t>«</w:t>
      </w:r>
      <w:r w:rsidRPr="008C0CA4">
        <w:rPr>
          <w:color w:val="22272F"/>
          <w:sz w:val="26"/>
          <w:szCs w:val="26"/>
          <w:shd w:val="clear" w:color="auto" w:fill="FFFFFF"/>
        </w:rPr>
        <w:t xml:space="preserve"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округе-Югре» (далее – постановление Правительства ХМАО-Югры от 23.08.2019 № 278-п); </w:t>
      </w:r>
    </w:p>
    <w:p w:rsidR="008C0CA4" w:rsidRPr="008C0CA4" w:rsidRDefault="008C0CA4" w:rsidP="008C0CA4">
      <w:pPr>
        <w:numPr>
          <w:ilvl w:val="0"/>
          <w:numId w:val="11"/>
        </w:numPr>
        <w:tabs>
          <w:tab w:val="num" w:pos="0"/>
          <w:tab w:val="left" w:pos="993"/>
        </w:tabs>
        <w:jc w:val="both"/>
        <w:rPr>
          <w:sz w:val="26"/>
          <w:szCs w:val="26"/>
        </w:rPr>
      </w:pPr>
      <w:r w:rsidRPr="00822ED4">
        <w:rPr>
          <w:sz w:val="26"/>
          <w:szCs w:val="26"/>
        </w:rPr>
        <w:t xml:space="preserve">Устав города Пыть-Яха; </w:t>
      </w:r>
    </w:p>
    <w:p w:rsidR="00BC6FB0" w:rsidRPr="00A23CDF" w:rsidRDefault="00A23CDF" w:rsidP="00A23CDF">
      <w:pPr>
        <w:pStyle w:val="a6"/>
        <w:numPr>
          <w:ilvl w:val="0"/>
          <w:numId w:val="11"/>
        </w:numPr>
        <w:tabs>
          <w:tab w:val="left" w:pos="567"/>
          <w:tab w:val="left" w:pos="993"/>
        </w:tabs>
        <w:ind w:left="0" w:firstLine="720"/>
        <w:jc w:val="both"/>
        <w:rPr>
          <w:sz w:val="26"/>
          <w:szCs w:val="26"/>
        </w:rPr>
      </w:pPr>
      <w:r w:rsidRPr="00A23CDF">
        <w:rPr>
          <w:sz w:val="26"/>
          <w:szCs w:val="26"/>
        </w:rPr>
        <w:t>Решение Думы города Пыть-Яха от 29.06.2020 № 334</w:t>
      </w:r>
      <w:r>
        <w:rPr>
          <w:sz w:val="26"/>
          <w:szCs w:val="26"/>
        </w:rPr>
        <w:t xml:space="preserve"> «</w:t>
      </w:r>
      <w:r w:rsidRPr="00A23CDF">
        <w:rPr>
          <w:sz w:val="26"/>
          <w:szCs w:val="26"/>
        </w:rPr>
        <w:t>О денежном содержании лиц, замещающих муниципальные должности и осуществляющих свои полномочия на постоянной основе в органах местного</w:t>
      </w:r>
      <w:r>
        <w:rPr>
          <w:sz w:val="26"/>
          <w:szCs w:val="26"/>
        </w:rPr>
        <w:t xml:space="preserve"> самоуправления города Пыть-Яха» (далее – решение Думы города Пыть-Яха от 29.06.2020 № 334).</w:t>
      </w:r>
    </w:p>
    <w:p w:rsidR="00A23CDF" w:rsidRDefault="00EE3A9F" w:rsidP="00A23CDF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Проект решения получен Счётно-контрол</w:t>
      </w:r>
      <w:r w:rsidR="006E7508" w:rsidRPr="00CE71CE">
        <w:rPr>
          <w:sz w:val="26"/>
          <w:szCs w:val="26"/>
        </w:rPr>
        <w:t xml:space="preserve">ьной палатой города Пыть-Яха </w:t>
      </w:r>
      <w:r w:rsidR="00A23CDF">
        <w:rPr>
          <w:sz w:val="26"/>
          <w:szCs w:val="26"/>
        </w:rPr>
        <w:t>19</w:t>
      </w:r>
      <w:r w:rsidR="008A13A8" w:rsidRPr="00CE71CE">
        <w:rPr>
          <w:sz w:val="26"/>
          <w:szCs w:val="26"/>
        </w:rPr>
        <w:t>.0</w:t>
      </w:r>
      <w:r w:rsidR="00A23CDF">
        <w:rPr>
          <w:sz w:val="26"/>
          <w:szCs w:val="26"/>
        </w:rPr>
        <w:t>9</w:t>
      </w:r>
      <w:r w:rsidR="00E76A18">
        <w:rPr>
          <w:sz w:val="26"/>
          <w:szCs w:val="26"/>
        </w:rPr>
        <w:t>.202</w:t>
      </w:r>
      <w:r w:rsidR="005A5B9A">
        <w:rPr>
          <w:sz w:val="26"/>
          <w:szCs w:val="26"/>
        </w:rPr>
        <w:t>2</w:t>
      </w:r>
      <w:r w:rsidRPr="00CE71CE">
        <w:rPr>
          <w:sz w:val="26"/>
          <w:szCs w:val="26"/>
        </w:rPr>
        <w:t xml:space="preserve">. </w:t>
      </w:r>
      <w:r w:rsidR="00D8409E">
        <w:rPr>
          <w:sz w:val="26"/>
          <w:szCs w:val="26"/>
        </w:rPr>
        <w:t>С проектом решения представлена</w:t>
      </w:r>
      <w:r w:rsidR="00A23CDF" w:rsidRPr="00A23CDF">
        <w:rPr>
          <w:sz w:val="26"/>
          <w:szCs w:val="26"/>
        </w:rPr>
        <w:t xml:space="preserve"> пояснительная записка</w:t>
      </w:r>
      <w:r w:rsidR="00E50321">
        <w:rPr>
          <w:sz w:val="26"/>
          <w:szCs w:val="26"/>
        </w:rPr>
        <w:t>.</w:t>
      </w:r>
      <w:r w:rsidR="00D8409E">
        <w:rPr>
          <w:sz w:val="26"/>
          <w:szCs w:val="26"/>
        </w:rPr>
        <w:t xml:space="preserve"> Дополнительно была представлено</w:t>
      </w:r>
      <w:r w:rsidR="00A23CDF" w:rsidRPr="00A23CDF">
        <w:rPr>
          <w:bCs/>
          <w:sz w:val="26"/>
          <w:szCs w:val="26"/>
        </w:rPr>
        <w:t xml:space="preserve"> финансово-экономическое обоснование на проект решения Думы.</w:t>
      </w:r>
      <w:r w:rsidR="00A23CDF" w:rsidRPr="00A23CDF">
        <w:rPr>
          <w:sz w:val="26"/>
          <w:szCs w:val="26"/>
        </w:rPr>
        <w:t xml:space="preserve"> </w:t>
      </w:r>
    </w:p>
    <w:p w:rsidR="00391D73" w:rsidRDefault="008C0CA4" w:rsidP="00391D73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Представленным проектом решения предлагается выплатить премию за выполнение особо важного и сложного задания в размере одного месячного фонда оплаты труда председателю Думы города Пыть-Яха Уреки Дмитрию Петровичу и заместителю председателя Думы города Пыть-Яха Зайцеву Сергею Николаевичу. </w:t>
      </w:r>
    </w:p>
    <w:p w:rsidR="004D0F48" w:rsidRDefault="00391D73" w:rsidP="00391D73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ходе экспертизы установлено следующее:</w:t>
      </w:r>
    </w:p>
    <w:p w:rsidR="00391D73" w:rsidRPr="00705167" w:rsidRDefault="004D0F48" w:rsidP="004D0F48"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E16F7">
        <w:rPr>
          <w:sz w:val="26"/>
          <w:szCs w:val="26"/>
        </w:rPr>
        <w:t>Подпунктом</w:t>
      </w:r>
      <w:r>
        <w:rPr>
          <w:sz w:val="26"/>
          <w:szCs w:val="26"/>
        </w:rPr>
        <w:t xml:space="preserve"> 2.4 п. 2 решения Думы города Пыть-Яха от 29.06.2020 № 334 </w:t>
      </w:r>
      <w:r w:rsidR="00705167">
        <w:rPr>
          <w:sz w:val="26"/>
          <w:szCs w:val="26"/>
        </w:rPr>
        <w:t>лицам, замещающим муниципальные должности и осуществляющим свои полномочия на постоянной основе в органах местного самоуправления города Пыть-</w:t>
      </w:r>
      <w:r w:rsidR="002E16F7">
        <w:rPr>
          <w:sz w:val="26"/>
          <w:szCs w:val="26"/>
        </w:rPr>
        <w:t>Яха, предусмотрена выплата премии</w:t>
      </w:r>
      <w:r w:rsidR="00705167" w:rsidRPr="00A23CDF">
        <w:rPr>
          <w:sz w:val="26"/>
          <w:szCs w:val="26"/>
        </w:rPr>
        <w:t xml:space="preserve"> </w:t>
      </w:r>
      <w:r w:rsidRPr="00A23CDF">
        <w:rPr>
          <w:sz w:val="26"/>
          <w:szCs w:val="26"/>
        </w:rPr>
        <w:t xml:space="preserve">за выполнение особо важных и сложных заданий в размере до </w:t>
      </w:r>
      <w:r w:rsidRPr="00705167">
        <w:rPr>
          <w:sz w:val="26"/>
          <w:szCs w:val="26"/>
        </w:rPr>
        <w:t xml:space="preserve">одного месячного фонда оплаты труда единовременно и не более двух месячных фондов </w:t>
      </w:r>
      <w:r w:rsidR="002E16F7">
        <w:rPr>
          <w:sz w:val="26"/>
          <w:szCs w:val="26"/>
        </w:rPr>
        <w:t xml:space="preserve">оплаты труда суммарно за год, </w:t>
      </w:r>
      <w:r w:rsidRPr="00705167">
        <w:rPr>
          <w:sz w:val="26"/>
          <w:szCs w:val="26"/>
        </w:rPr>
        <w:t>по решению Думы города Пыть-Яха.</w:t>
      </w:r>
    </w:p>
    <w:p w:rsidR="00391D73" w:rsidRDefault="00391D73" w:rsidP="00391D73">
      <w:pPr>
        <w:ind w:firstLine="709"/>
        <w:jc w:val="both"/>
        <w:rPr>
          <w:sz w:val="26"/>
          <w:szCs w:val="26"/>
        </w:rPr>
      </w:pPr>
      <w:r w:rsidRPr="00705167">
        <w:rPr>
          <w:sz w:val="26"/>
          <w:szCs w:val="26"/>
        </w:rPr>
        <w:t xml:space="preserve">В соответствии с финансово-экономическим обоснованием </w:t>
      </w:r>
      <w:r w:rsidR="00AF06FC">
        <w:rPr>
          <w:sz w:val="26"/>
          <w:szCs w:val="26"/>
        </w:rPr>
        <w:t xml:space="preserve">на проект решения, реализация указанного проекта </w:t>
      </w:r>
      <w:r w:rsidR="00AF06FC" w:rsidRPr="00705167">
        <w:rPr>
          <w:sz w:val="26"/>
          <w:szCs w:val="26"/>
        </w:rPr>
        <w:t>будет</w:t>
      </w:r>
      <w:r w:rsidRPr="00705167">
        <w:rPr>
          <w:sz w:val="26"/>
          <w:szCs w:val="26"/>
        </w:rPr>
        <w:t xml:space="preserve"> осуществляться в </w:t>
      </w:r>
      <w:r w:rsidR="00AF06FC">
        <w:rPr>
          <w:sz w:val="26"/>
          <w:szCs w:val="26"/>
        </w:rPr>
        <w:t xml:space="preserve">рамках ст. 83 БК РФ, в </w:t>
      </w:r>
      <w:r w:rsidRPr="00705167">
        <w:rPr>
          <w:sz w:val="26"/>
          <w:szCs w:val="26"/>
        </w:rPr>
        <w:t>пределах норматив</w:t>
      </w:r>
      <w:r w:rsidR="00AF06FC">
        <w:rPr>
          <w:sz w:val="26"/>
          <w:szCs w:val="26"/>
        </w:rPr>
        <w:t>ов</w:t>
      </w:r>
      <w:r w:rsidRPr="00705167">
        <w:rPr>
          <w:sz w:val="26"/>
          <w:szCs w:val="26"/>
        </w:rPr>
        <w:t>, установленн</w:t>
      </w:r>
      <w:r w:rsidR="00AF06FC">
        <w:rPr>
          <w:sz w:val="26"/>
          <w:szCs w:val="26"/>
        </w:rPr>
        <w:t>ых</w:t>
      </w:r>
      <w:r w:rsidRPr="00705167">
        <w:rPr>
          <w:sz w:val="26"/>
          <w:szCs w:val="26"/>
        </w:rPr>
        <w:t xml:space="preserve"> </w:t>
      </w:r>
      <w:r w:rsidR="00705167">
        <w:rPr>
          <w:sz w:val="26"/>
          <w:szCs w:val="26"/>
        </w:rPr>
        <w:t>постановлением Правительства ХМАО-Югры от 23</w:t>
      </w:r>
      <w:r w:rsidRPr="00705167">
        <w:rPr>
          <w:sz w:val="26"/>
          <w:szCs w:val="26"/>
        </w:rPr>
        <w:t>.0</w:t>
      </w:r>
      <w:r w:rsidR="00705167">
        <w:rPr>
          <w:sz w:val="26"/>
          <w:szCs w:val="26"/>
        </w:rPr>
        <w:t>8</w:t>
      </w:r>
      <w:r w:rsidRPr="00705167">
        <w:rPr>
          <w:sz w:val="26"/>
          <w:szCs w:val="26"/>
        </w:rPr>
        <w:t>.20</w:t>
      </w:r>
      <w:r w:rsidR="00D8409E">
        <w:rPr>
          <w:sz w:val="26"/>
          <w:szCs w:val="26"/>
        </w:rPr>
        <w:t>19</w:t>
      </w:r>
      <w:bookmarkStart w:id="0" w:name="_GoBack"/>
      <w:bookmarkEnd w:id="0"/>
      <w:r w:rsidR="00D644A7">
        <w:rPr>
          <w:sz w:val="26"/>
          <w:szCs w:val="26"/>
        </w:rPr>
        <w:t xml:space="preserve">          </w:t>
      </w:r>
      <w:r w:rsidRPr="00705167">
        <w:rPr>
          <w:sz w:val="26"/>
          <w:szCs w:val="26"/>
        </w:rPr>
        <w:t xml:space="preserve"> </w:t>
      </w:r>
      <w:r w:rsidRPr="00705167">
        <w:rPr>
          <w:sz w:val="26"/>
          <w:szCs w:val="26"/>
        </w:rPr>
        <w:lastRenderedPageBreak/>
        <w:t xml:space="preserve">№ </w:t>
      </w:r>
      <w:r w:rsidR="00705167">
        <w:rPr>
          <w:sz w:val="26"/>
          <w:szCs w:val="26"/>
        </w:rPr>
        <w:t>278-п</w:t>
      </w:r>
      <w:r w:rsidR="00D644A7">
        <w:rPr>
          <w:sz w:val="26"/>
          <w:szCs w:val="26"/>
        </w:rPr>
        <w:t>. Дополнительная сумма</w:t>
      </w:r>
      <w:r w:rsidR="00AF06FC">
        <w:rPr>
          <w:sz w:val="26"/>
          <w:szCs w:val="26"/>
        </w:rPr>
        <w:t xml:space="preserve"> расходов</w:t>
      </w:r>
      <w:r w:rsidR="00D644A7">
        <w:rPr>
          <w:sz w:val="26"/>
          <w:szCs w:val="26"/>
        </w:rPr>
        <w:t xml:space="preserve"> при реализации данного проекта решения не </w:t>
      </w:r>
      <w:r w:rsidR="00D8409E">
        <w:rPr>
          <w:sz w:val="26"/>
          <w:szCs w:val="26"/>
        </w:rPr>
        <w:t>по</w:t>
      </w:r>
      <w:r w:rsidR="00D644A7">
        <w:rPr>
          <w:sz w:val="26"/>
          <w:szCs w:val="26"/>
        </w:rPr>
        <w:t xml:space="preserve">требуется. </w:t>
      </w:r>
    </w:p>
    <w:p w:rsidR="003A14BA" w:rsidRDefault="002E16F7" w:rsidP="002E16F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Представленный проект не противоречит действующему законодательству и может быть рассмотрен Думой </w:t>
      </w:r>
      <w:r w:rsidRPr="00705167">
        <w:rPr>
          <w:sz w:val="26"/>
          <w:szCs w:val="26"/>
        </w:rPr>
        <w:t>города</w:t>
      </w:r>
      <w:r w:rsidR="003A14BA" w:rsidRPr="00705167">
        <w:rPr>
          <w:sz w:val="26"/>
          <w:szCs w:val="26"/>
        </w:rPr>
        <w:t xml:space="preserve"> </w:t>
      </w:r>
      <w:r w:rsidR="009B6435" w:rsidRPr="00705167">
        <w:rPr>
          <w:sz w:val="26"/>
          <w:szCs w:val="26"/>
        </w:rPr>
        <w:t>Пыть</w:t>
      </w:r>
      <w:r w:rsidR="009B6435">
        <w:rPr>
          <w:sz w:val="26"/>
          <w:szCs w:val="26"/>
        </w:rPr>
        <w:t>-Яха</w:t>
      </w:r>
      <w:r>
        <w:rPr>
          <w:sz w:val="26"/>
          <w:szCs w:val="26"/>
        </w:rPr>
        <w:t>.</w:t>
      </w:r>
    </w:p>
    <w:p w:rsidR="000E7B58" w:rsidRDefault="001D3708" w:rsidP="0068788E">
      <w:pPr>
        <w:tabs>
          <w:tab w:val="left" w:pos="851"/>
        </w:tabs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920C7" w:rsidRPr="003A14BA" w:rsidRDefault="003920C7" w:rsidP="0068788E">
      <w:pPr>
        <w:tabs>
          <w:tab w:val="left" w:pos="851"/>
        </w:tabs>
        <w:ind w:right="-1"/>
        <w:jc w:val="both"/>
        <w:rPr>
          <w:sz w:val="26"/>
          <w:szCs w:val="26"/>
        </w:rPr>
      </w:pPr>
    </w:p>
    <w:p w:rsidR="003A14BA" w:rsidRPr="003A14BA" w:rsidRDefault="003A14BA" w:rsidP="0068788E">
      <w:pPr>
        <w:tabs>
          <w:tab w:val="left" w:pos="851"/>
        </w:tabs>
        <w:ind w:right="-1"/>
        <w:jc w:val="both"/>
        <w:rPr>
          <w:sz w:val="26"/>
          <w:szCs w:val="26"/>
        </w:rPr>
      </w:pPr>
      <w:r w:rsidRPr="003A14BA">
        <w:rPr>
          <w:sz w:val="26"/>
          <w:szCs w:val="26"/>
        </w:rPr>
        <w:t>Инспектор</w:t>
      </w:r>
    </w:p>
    <w:p w:rsidR="003A14BA" w:rsidRPr="003A14BA" w:rsidRDefault="003A14BA" w:rsidP="0068788E">
      <w:pPr>
        <w:tabs>
          <w:tab w:val="left" w:pos="851"/>
        </w:tabs>
        <w:ind w:right="-1"/>
        <w:jc w:val="both"/>
        <w:rPr>
          <w:sz w:val="26"/>
          <w:szCs w:val="26"/>
        </w:rPr>
      </w:pPr>
      <w:r w:rsidRPr="003A14BA">
        <w:rPr>
          <w:sz w:val="26"/>
          <w:szCs w:val="26"/>
        </w:rPr>
        <w:t>Счетно-контрольной палаты</w:t>
      </w:r>
    </w:p>
    <w:p w:rsidR="003A14BA" w:rsidRPr="003A14BA" w:rsidRDefault="003A14BA" w:rsidP="003920C7">
      <w:pPr>
        <w:tabs>
          <w:tab w:val="left" w:pos="851"/>
        </w:tabs>
        <w:ind w:right="-1"/>
        <w:jc w:val="both"/>
        <w:rPr>
          <w:sz w:val="26"/>
          <w:szCs w:val="26"/>
        </w:rPr>
      </w:pPr>
      <w:r w:rsidRPr="003A14BA">
        <w:rPr>
          <w:sz w:val="26"/>
          <w:szCs w:val="26"/>
        </w:rPr>
        <w:t xml:space="preserve">города Пыть-Яха                                                                                         </w:t>
      </w:r>
      <w:r w:rsidR="003920C7">
        <w:rPr>
          <w:sz w:val="26"/>
          <w:szCs w:val="26"/>
        </w:rPr>
        <w:t xml:space="preserve">                  Г.Ф. Урубкова</w:t>
      </w:r>
    </w:p>
    <w:p w:rsidR="000E664B" w:rsidRPr="00CE71CE" w:rsidRDefault="000E664B" w:rsidP="003A14BA">
      <w:pPr>
        <w:tabs>
          <w:tab w:val="left" w:pos="851"/>
        </w:tabs>
        <w:ind w:right="-1" w:firstLine="709"/>
        <w:jc w:val="both"/>
      </w:pPr>
    </w:p>
    <w:sectPr w:rsidR="000E664B" w:rsidRPr="00CE71CE" w:rsidSect="003920C7">
      <w:headerReference w:type="default" r:id="rId8"/>
      <w:headerReference w:type="firs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735" w:rsidRDefault="00161735">
      <w:r>
        <w:separator/>
      </w:r>
    </w:p>
  </w:endnote>
  <w:endnote w:type="continuationSeparator" w:id="0">
    <w:p w:rsidR="00161735" w:rsidRDefault="00161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735" w:rsidRDefault="00161735">
      <w:r>
        <w:separator/>
      </w:r>
    </w:p>
  </w:footnote>
  <w:footnote w:type="continuationSeparator" w:id="0">
    <w:p w:rsidR="00161735" w:rsidRDefault="00161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3192726"/>
      <w:docPartObj>
        <w:docPartGallery w:val="Page Numbers (Top of Page)"/>
        <w:docPartUnique/>
      </w:docPartObj>
    </w:sdtPr>
    <w:sdtEndPr/>
    <w:sdtContent>
      <w:p w:rsidR="003535D3" w:rsidRDefault="003535D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409E">
          <w:rPr>
            <w:noProof/>
          </w:rPr>
          <w:t>2</w:t>
        </w:r>
        <w:r>
          <w:fldChar w:fldCharType="end"/>
        </w:r>
      </w:p>
    </w:sdtContent>
  </w:sdt>
  <w:p w:rsidR="00A75EF8" w:rsidRDefault="00A75EF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EF8" w:rsidRDefault="00A75EF8">
    <w:pPr>
      <w:pStyle w:val="a9"/>
      <w:jc w:val="right"/>
    </w:pPr>
  </w:p>
  <w:p w:rsidR="00A75EF8" w:rsidRDefault="00A75EF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6521C6E"/>
    <w:multiLevelType w:val="hybridMultilevel"/>
    <w:tmpl w:val="2E909A0A"/>
    <w:lvl w:ilvl="0" w:tplc="09EC137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08D87145"/>
    <w:multiLevelType w:val="hybridMultilevel"/>
    <w:tmpl w:val="AD6EE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3392CAA"/>
    <w:multiLevelType w:val="hybridMultilevel"/>
    <w:tmpl w:val="8DFEAEDE"/>
    <w:lvl w:ilvl="0" w:tplc="0608B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09C3985"/>
    <w:multiLevelType w:val="hybridMultilevel"/>
    <w:tmpl w:val="74A0B514"/>
    <w:lvl w:ilvl="0" w:tplc="62782CE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A37842"/>
    <w:multiLevelType w:val="hybridMultilevel"/>
    <w:tmpl w:val="2F02BBC2"/>
    <w:lvl w:ilvl="0" w:tplc="17545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D2B06C9"/>
    <w:multiLevelType w:val="hybridMultilevel"/>
    <w:tmpl w:val="DA58EBEE"/>
    <w:lvl w:ilvl="0" w:tplc="F8F44B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FED4E48"/>
    <w:multiLevelType w:val="hybridMultilevel"/>
    <w:tmpl w:val="D612040E"/>
    <w:lvl w:ilvl="0" w:tplc="0F08012C">
      <w:start w:val="1"/>
      <w:numFmt w:val="bullet"/>
      <w:lvlText w:val="-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0B301F3"/>
    <w:multiLevelType w:val="hybridMultilevel"/>
    <w:tmpl w:val="9822C3D8"/>
    <w:lvl w:ilvl="0" w:tplc="E76A601A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5CF07BB"/>
    <w:multiLevelType w:val="multilevel"/>
    <w:tmpl w:val="67CA4CD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1" w15:restartNumberingAfterBreak="0">
    <w:nsid w:val="485F2DAE"/>
    <w:multiLevelType w:val="hybridMultilevel"/>
    <w:tmpl w:val="9CFE50D4"/>
    <w:lvl w:ilvl="0" w:tplc="A386FD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AE74DBE"/>
    <w:multiLevelType w:val="multilevel"/>
    <w:tmpl w:val="DF788A84"/>
    <w:lvl w:ilvl="0">
      <w:start w:val="1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4D63069F"/>
    <w:multiLevelType w:val="hybridMultilevel"/>
    <w:tmpl w:val="36F81CEA"/>
    <w:lvl w:ilvl="0" w:tplc="42B21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F357370"/>
    <w:multiLevelType w:val="hybridMultilevel"/>
    <w:tmpl w:val="F3408362"/>
    <w:lvl w:ilvl="0" w:tplc="24788BF4">
      <w:start w:val="1"/>
      <w:numFmt w:val="bullet"/>
      <w:lvlText w:val="-"/>
      <w:lvlJc w:val="left"/>
      <w:pPr>
        <w:tabs>
          <w:tab w:val="num" w:pos="680"/>
        </w:tabs>
        <w:ind w:left="0" w:firstLine="1021"/>
      </w:pPr>
      <w:rPr>
        <w:rFonts w:hint="default"/>
      </w:rPr>
    </w:lvl>
    <w:lvl w:ilvl="1" w:tplc="296EB4BE">
      <w:start w:val="1"/>
      <w:numFmt w:val="decimal"/>
      <w:lvlText w:val="%2)"/>
      <w:lvlJc w:val="left"/>
      <w:pPr>
        <w:tabs>
          <w:tab w:val="num" w:pos="1620"/>
        </w:tabs>
        <w:ind w:left="940" w:firstLine="68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4CE2530"/>
    <w:multiLevelType w:val="hybridMultilevel"/>
    <w:tmpl w:val="8960B99A"/>
    <w:lvl w:ilvl="0" w:tplc="F8B87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8AC7812"/>
    <w:multiLevelType w:val="hybridMultilevel"/>
    <w:tmpl w:val="F0964FDA"/>
    <w:lvl w:ilvl="0" w:tplc="8F4E31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B7A1CCF"/>
    <w:multiLevelType w:val="hybridMultilevel"/>
    <w:tmpl w:val="EFE013EA"/>
    <w:lvl w:ilvl="0" w:tplc="43800B8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96EB4BE">
      <w:start w:val="1"/>
      <w:numFmt w:val="decimal"/>
      <w:lvlText w:val="%3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6846710"/>
    <w:multiLevelType w:val="hybridMultilevel"/>
    <w:tmpl w:val="D67A8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7F245A"/>
    <w:multiLevelType w:val="hybridMultilevel"/>
    <w:tmpl w:val="CC30C8CA"/>
    <w:lvl w:ilvl="0" w:tplc="99CEDE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CCF7048"/>
    <w:multiLevelType w:val="hybridMultilevel"/>
    <w:tmpl w:val="3460B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0"/>
  </w:num>
  <w:num w:numId="5">
    <w:abstractNumId w:val="20"/>
  </w:num>
  <w:num w:numId="6">
    <w:abstractNumId w:val="2"/>
  </w:num>
  <w:num w:numId="7">
    <w:abstractNumId w:val="17"/>
  </w:num>
  <w:num w:numId="8">
    <w:abstractNumId w:val="12"/>
  </w:num>
  <w:num w:numId="9">
    <w:abstractNumId w:val="14"/>
  </w:num>
  <w:num w:numId="10">
    <w:abstractNumId w:val="8"/>
  </w:num>
  <w:num w:numId="11">
    <w:abstractNumId w:val="9"/>
  </w:num>
  <w:num w:numId="12">
    <w:abstractNumId w:val="13"/>
  </w:num>
  <w:num w:numId="13">
    <w:abstractNumId w:val="4"/>
  </w:num>
  <w:num w:numId="14">
    <w:abstractNumId w:val="15"/>
  </w:num>
  <w:num w:numId="15">
    <w:abstractNumId w:val="18"/>
  </w:num>
  <w:num w:numId="16">
    <w:abstractNumId w:val="11"/>
  </w:num>
  <w:num w:numId="17">
    <w:abstractNumId w:val="5"/>
  </w:num>
  <w:num w:numId="18">
    <w:abstractNumId w:val="19"/>
  </w:num>
  <w:num w:numId="19">
    <w:abstractNumId w:val="6"/>
  </w:num>
  <w:num w:numId="20">
    <w:abstractNumId w:val="7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B1D"/>
    <w:rsid w:val="0000071F"/>
    <w:rsid w:val="00001275"/>
    <w:rsid w:val="00001B42"/>
    <w:rsid w:val="000059F0"/>
    <w:rsid w:val="000126A7"/>
    <w:rsid w:val="00020151"/>
    <w:rsid w:val="00023A75"/>
    <w:rsid w:val="00023FC1"/>
    <w:rsid w:val="00032D5A"/>
    <w:rsid w:val="00035D1E"/>
    <w:rsid w:val="0003725D"/>
    <w:rsid w:val="000376EB"/>
    <w:rsid w:val="00040A33"/>
    <w:rsid w:val="00040DD7"/>
    <w:rsid w:val="00044907"/>
    <w:rsid w:val="0004562B"/>
    <w:rsid w:val="00052184"/>
    <w:rsid w:val="000533A1"/>
    <w:rsid w:val="0005539C"/>
    <w:rsid w:val="00055FC9"/>
    <w:rsid w:val="000748E3"/>
    <w:rsid w:val="000802E8"/>
    <w:rsid w:val="00091AD5"/>
    <w:rsid w:val="00096206"/>
    <w:rsid w:val="000962C3"/>
    <w:rsid w:val="00096AF8"/>
    <w:rsid w:val="000977E8"/>
    <w:rsid w:val="000A22C7"/>
    <w:rsid w:val="000A4B0A"/>
    <w:rsid w:val="000A706A"/>
    <w:rsid w:val="000B1B1D"/>
    <w:rsid w:val="000B283D"/>
    <w:rsid w:val="000B4420"/>
    <w:rsid w:val="000C3BE2"/>
    <w:rsid w:val="000C5FA4"/>
    <w:rsid w:val="000C69B0"/>
    <w:rsid w:val="000D60D5"/>
    <w:rsid w:val="000D684D"/>
    <w:rsid w:val="000D78FE"/>
    <w:rsid w:val="000E664B"/>
    <w:rsid w:val="000E6AAD"/>
    <w:rsid w:val="000E7B58"/>
    <w:rsid w:val="000F055B"/>
    <w:rsid w:val="000F0EAF"/>
    <w:rsid w:val="000F49BB"/>
    <w:rsid w:val="00101030"/>
    <w:rsid w:val="00104F68"/>
    <w:rsid w:val="001064EA"/>
    <w:rsid w:val="001120B9"/>
    <w:rsid w:val="00113D0E"/>
    <w:rsid w:val="0011631C"/>
    <w:rsid w:val="00120BFA"/>
    <w:rsid w:val="00122E1F"/>
    <w:rsid w:val="001244D8"/>
    <w:rsid w:val="00142715"/>
    <w:rsid w:val="00143EDE"/>
    <w:rsid w:val="001504F6"/>
    <w:rsid w:val="00150FD3"/>
    <w:rsid w:val="0015326B"/>
    <w:rsid w:val="00154DDA"/>
    <w:rsid w:val="0015526C"/>
    <w:rsid w:val="00157CB6"/>
    <w:rsid w:val="0016078B"/>
    <w:rsid w:val="00161735"/>
    <w:rsid w:val="001734E7"/>
    <w:rsid w:val="00175E7A"/>
    <w:rsid w:val="0018108C"/>
    <w:rsid w:val="001841FE"/>
    <w:rsid w:val="001854AC"/>
    <w:rsid w:val="001857A8"/>
    <w:rsid w:val="00186A73"/>
    <w:rsid w:val="0019075F"/>
    <w:rsid w:val="00190F25"/>
    <w:rsid w:val="00191C79"/>
    <w:rsid w:val="00193FCE"/>
    <w:rsid w:val="0019451A"/>
    <w:rsid w:val="00195141"/>
    <w:rsid w:val="00195592"/>
    <w:rsid w:val="00195C3A"/>
    <w:rsid w:val="0019644A"/>
    <w:rsid w:val="00196466"/>
    <w:rsid w:val="001971F5"/>
    <w:rsid w:val="001A2958"/>
    <w:rsid w:val="001A3E66"/>
    <w:rsid w:val="001B4F0F"/>
    <w:rsid w:val="001B6325"/>
    <w:rsid w:val="001C0821"/>
    <w:rsid w:val="001C44B8"/>
    <w:rsid w:val="001C7FD8"/>
    <w:rsid w:val="001D34BB"/>
    <w:rsid w:val="001D3708"/>
    <w:rsid w:val="001D685D"/>
    <w:rsid w:val="001E7F85"/>
    <w:rsid w:val="001F0886"/>
    <w:rsid w:val="001F2A78"/>
    <w:rsid w:val="001F3842"/>
    <w:rsid w:val="001F44FC"/>
    <w:rsid w:val="001F72E6"/>
    <w:rsid w:val="001F7AD9"/>
    <w:rsid w:val="00206664"/>
    <w:rsid w:val="0021278F"/>
    <w:rsid w:val="00220CD4"/>
    <w:rsid w:val="00222721"/>
    <w:rsid w:val="00225A54"/>
    <w:rsid w:val="002321FA"/>
    <w:rsid w:val="00243C23"/>
    <w:rsid w:val="0025107B"/>
    <w:rsid w:val="00251847"/>
    <w:rsid w:val="0025244D"/>
    <w:rsid w:val="00255199"/>
    <w:rsid w:val="00261AA8"/>
    <w:rsid w:val="002674F9"/>
    <w:rsid w:val="00273D51"/>
    <w:rsid w:val="002762D7"/>
    <w:rsid w:val="00280E20"/>
    <w:rsid w:val="0028347B"/>
    <w:rsid w:val="00285394"/>
    <w:rsid w:val="00287F75"/>
    <w:rsid w:val="002927E2"/>
    <w:rsid w:val="002A0406"/>
    <w:rsid w:val="002A650A"/>
    <w:rsid w:val="002B060D"/>
    <w:rsid w:val="002B6096"/>
    <w:rsid w:val="002B6DD3"/>
    <w:rsid w:val="002C3411"/>
    <w:rsid w:val="002C5D37"/>
    <w:rsid w:val="002C70DD"/>
    <w:rsid w:val="002D05EF"/>
    <w:rsid w:val="002D1010"/>
    <w:rsid w:val="002D77D7"/>
    <w:rsid w:val="002D794D"/>
    <w:rsid w:val="002D7D44"/>
    <w:rsid w:val="002E0B84"/>
    <w:rsid w:val="002E16F7"/>
    <w:rsid w:val="002E2E44"/>
    <w:rsid w:val="002E46AD"/>
    <w:rsid w:val="002E7A8A"/>
    <w:rsid w:val="002F11F3"/>
    <w:rsid w:val="002F374E"/>
    <w:rsid w:val="002F4C43"/>
    <w:rsid w:val="003023A5"/>
    <w:rsid w:val="00307737"/>
    <w:rsid w:val="00322D75"/>
    <w:rsid w:val="00331104"/>
    <w:rsid w:val="003323B6"/>
    <w:rsid w:val="00335AC8"/>
    <w:rsid w:val="003401B2"/>
    <w:rsid w:val="003408E7"/>
    <w:rsid w:val="00340CAB"/>
    <w:rsid w:val="003411BB"/>
    <w:rsid w:val="003523D1"/>
    <w:rsid w:val="003535D3"/>
    <w:rsid w:val="003620C7"/>
    <w:rsid w:val="00363F83"/>
    <w:rsid w:val="00366B64"/>
    <w:rsid w:val="00370C93"/>
    <w:rsid w:val="00373FE1"/>
    <w:rsid w:val="00376934"/>
    <w:rsid w:val="0037728E"/>
    <w:rsid w:val="003800E6"/>
    <w:rsid w:val="0038254E"/>
    <w:rsid w:val="00386C13"/>
    <w:rsid w:val="0038781B"/>
    <w:rsid w:val="00390F67"/>
    <w:rsid w:val="00391D73"/>
    <w:rsid w:val="003920C7"/>
    <w:rsid w:val="003A14BA"/>
    <w:rsid w:val="003A40B3"/>
    <w:rsid w:val="003A4D7D"/>
    <w:rsid w:val="003B258E"/>
    <w:rsid w:val="003B284E"/>
    <w:rsid w:val="003B7C95"/>
    <w:rsid w:val="003C0133"/>
    <w:rsid w:val="003C12F2"/>
    <w:rsid w:val="003C21AD"/>
    <w:rsid w:val="003C31DE"/>
    <w:rsid w:val="003D03DD"/>
    <w:rsid w:val="003D5436"/>
    <w:rsid w:val="003E238B"/>
    <w:rsid w:val="003F0123"/>
    <w:rsid w:val="003F1D7B"/>
    <w:rsid w:val="003F2121"/>
    <w:rsid w:val="003F7EFB"/>
    <w:rsid w:val="00402AB6"/>
    <w:rsid w:val="00403C34"/>
    <w:rsid w:val="00405D8D"/>
    <w:rsid w:val="004259CE"/>
    <w:rsid w:val="00427450"/>
    <w:rsid w:val="004464C1"/>
    <w:rsid w:val="0044723C"/>
    <w:rsid w:val="0045021A"/>
    <w:rsid w:val="00450663"/>
    <w:rsid w:val="00461383"/>
    <w:rsid w:val="0046290C"/>
    <w:rsid w:val="00472278"/>
    <w:rsid w:val="0049048E"/>
    <w:rsid w:val="0049183B"/>
    <w:rsid w:val="004A076E"/>
    <w:rsid w:val="004A6056"/>
    <w:rsid w:val="004B4191"/>
    <w:rsid w:val="004B5F70"/>
    <w:rsid w:val="004C3611"/>
    <w:rsid w:val="004C520B"/>
    <w:rsid w:val="004C6049"/>
    <w:rsid w:val="004D0F48"/>
    <w:rsid w:val="004D4B98"/>
    <w:rsid w:val="004D53BB"/>
    <w:rsid w:val="004E1B9A"/>
    <w:rsid w:val="004E6D35"/>
    <w:rsid w:val="004F4419"/>
    <w:rsid w:val="00506474"/>
    <w:rsid w:val="00511588"/>
    <w:rsid w:val="005130C9"/>
    <w:rsid w:val="005366A3"/>
    <w:rsid w:val="00541CAD"/>
    <w:rsid w:val="00545159"/>
    <w:rsid w:val="00546AC1"/>
    <w:rsid w:val="00555ABC"/>
    <w:rsid w:val="00555D89"/>
    <w:rsid w:val="00556223"/>
    <w:rsid w:val="00556C9B"/>
    <w:rsid w:val="00565BBF"/>
    <w:rsid w:val="00570E1D"/>
    <w:rsid w:val="00572041"/>
    <w:rsid w:val="00577703"/>
    <w:rsid w:val="0058078E"/>
    <w:rsid w:val="005813F1"/>
    <w:rsid w:val="005816C6"/>
    <w:rsid w:val="00585594"/>
    <w:rsid w:val="005920EF"/>
    <w:rsid w:val="0059417E"/>
    <w:rsid w:val="00595A68"/>
    <w:rsid w:val="005A1D42"/>
    <w:rsid w:val="005A5B9A"/>
    <w:rsid w:val="005B5881"/>
    <w:rsid w:val="005B5A32"/>
    <w:rsid w:val="005B7B54"/>
    <w:rsid w:val="005C2714"/>
    <w:rsid w:val="005C3011"/>
    <w:rsid w:val="005C3A28"/>
    <w:rsid w:val="005C7E9D"/>
    <w:rsid w:val="005D2C5D"/>
    <w:rsid w:val="005E5FD2"/>
    <w:rsid w:val="005E6C6F"/>
    <w:rsid w:val="005F0877"/>
    <w:rsid w:val="005F42AC"/>
    <w:rsid w:val="00600F3A"/>
    <w:rsid w:val="00603A9D"/>
    <w:rsid w:val="006066FD"/>
    <w:rsid w:val="00606CF7"/>
    <w:rsid w:val="006107B9"/>
    <w:rsid w:val="00621B0A"/>
    <w:rsid w:val="00622B29"/>
    <w:rsid w:val="0062302F"/>
    <w:rsid w:val="00624AA3"/>
    <w:rsid w:val="00633603"/>
    <w:rsid w:val="00633EA2"/>
    <w:rsid w:val="006357B3"/>
    <w:rsid w:val="00641BC2"/>
    <w:rsid w:val="006523AC"/>
    <w:rsid w:val="00654DC9"/>
    <w:rsid w:val="006578CF"/>
    <w:rsid w:val="00663AA1"/>
    <w:rsid w:val="006706D1"/>
    <w:rsid w:val="00670F58"/>
    <w:rsid w:val="00681D30"/>
    <w:rsid w:val="00682818"/>
    <w:rsid w:val="0068788E"/>
    <w:rsid w:val="00687DCD"/>
    <w:rsid w:val="006904B6"/>
    <w:rsid w:val="00691160"/>
    <w:rsid w:val="006A02E6"/>
    <w:rsid w:val="006A1D27"/>
    <w:rsid w:val="006A418F"/>
    <w:rsid w:val="006A6AF7"/>
    <w:rsid w:val="006A76E3"/>
    <w:rsid w:val="006B4BFF"/>
    <w:rsid w:val="006B679A"/>
    <w:rsid w:val="006B6993"/>
    <w:rsid w:val="006B6E6E"/>
    <w:rsid w:val="006C4CD6"/>
    <w:rsid w:val="006C6492"/>
    <w:rsid w:val="006D0323"/>
    <w:rsid w:val="006D55C5"/>
    <w:rsid w:val="006E3293"/>
    <w:rsid w:val="006E4A60"/>
    <w:rsid w:val="006E5C0B"/>
    <w:rsid w:val="006E5E0F"/>
    <w:rsid w:val="006E7508"/>
    <w:rsid w:val="006E7F4E"/>
    <w:rsid w:val="006F06E0"/>
    <w:rsid w:val="006F19EC"/>
    <w:rsid w:val="006F54CF"/>
    <w:rsid w:val="00702A05"/>
    <w:rsid w:val="00705167"/>
    <w:rsid w:val="00711A5F"/>
    <w:rsid w:val="007169A6"/>
    <w:rsid w:val="0072298A"/>
    <w:rsid w:val="00725791"/>
    <w:rsid w:val="00725CA2"/>
    <w:rsid w:val="00747F55"/>
    <w:rsid w:val="00755198"/>
    <w:rsid w:val="00755534"/>
    <w:rsid w:val="00760E3B"/>
    <w:rsid w:val="0076249B"/>
    <w:rsid w:val="00763CE0"/>
    <w:rsid w:val="007701AE"/>
    <w:rsid w:val="00771954"/>
    <w:rsid w:val="0077743B"/>
    <w:rsid w:val="007777B2"/>
    <w:rsid w:val="00782C76"/>
    <w:rsid w:val="00784FD3"/>
    <w:rsid w:val="00785B30"/>
    <w:rsid w:val="007949C0"/>
    <w:rsid w:val="007A35D3"/>
    <w:rsid w:val="007B694E"/>
    <w:rsid w:val="007C0D63"/>
    <w:rsid w:val="007C1777"/>
    <w:rsid w:val="007C1F4E"/>
    <w:rsid w:val="007C2204"/>
    <w:rsid w:val="007D0FAC"/>
    <w:rsid w:val="007D1B8A"/>
    <w:rsid w:val="007D710B"/>
    <w:rsid w:val="007E3C97"/>
    <w:rsid w:val="007E5D07"/>
    <w:rsid w:val="007F15CC"/>
    <w:rsid w:val="007F2C4B"/>
    <w:rsid w:val="008063FC"/>
    <w:rsid w:val="00827CE6"/>
    <w:rsid w:val="00831F5F"/>
    <w:rsid w:val="00841811"/>
    <w:rsid w:val="00851639"/>
    <w:rsid w:val="00855435"/>
    <w:rsid w:val="0086271C"/>
    <w:rsid w:val="0086275B"/>
    <w:rsid w:val="00864043"/>
    <w:rsid w:val="00865371"/>
    <w:rsid w:val="008700BB"/>
    <w:rsid w:val="0087553D"/>
    <w:rsid w:val="00875CCF"/>
    <w:rsid w:val="00876553"/>
    <w:rsid w:val="00877980"/>
    <w:rsid w:val="00883E31"/>
    <w:rsid w:val="00884E3E"/>
    <w:rsid w:val="008868AD"/>
    <w:rsid w:val="008916A8"/>
    <w:rsid w:val="008916B3"/>
    <w:rsid w:val="00896301"/>
    <w:rsid w:val="008A101E"/>
    <w:rsid w:val="008A10AB"/>
    <w:rsid w:val="008A13A8"/>
    <w:rsid w:val="008B4B8B"/>
    <w:rsid w:val="008B6B1D"/>
    <w:rsid w:val="008C0CA4"/>
    <w:rsid w:val="008C79E9"/>
    <w:rsid w:val="008D57FA"/>
    <w:rsid w:val="008E22E7"/>
    <w:rsid w:val="008F091D"/>
    <w:rsid w:val="008F237A"/>
    <w:rsid w:val="008F6357"/>
    <w:rsid w:val="009005C1"/>
    <w:rsid w:val="00911776"/>
    <w:rsid w:val="00911DAD"/>
    <w:rsid w:val="00912358"/>
    <w:rsid w:val="009127EF"/>
    <w:rsid w:val="009131A0"/>
    <w:rsid w:val="00913520"/>
    <w:rsid w:val="00913C1F"/>
    <w:rsid w:val="009146FD"/>
    <w:rsid w:val="0092320B"/>
    <w:rsid w:val="00926906"/>
    <w:rsid w:val="00927704"/>
    <w:rsid w:val="00927ECA"/>
    <w:rsid w:val="00947043"/>
    <w:rsid w:val="0094714F"/>
    <w:rsid w:val="009522D9"/>
    <w:rsid w:val="0095295D"/>
    <w:rsid w:val="00954A91"/>
    <w:rsid w:val="00956E5D"/>
    <w:rsid w:val="00957EEB"/>
    <w:rsid w:val="009643B5"/>
    <w:rsid w:val="00966385"/>
    <w:rsid w:val="009811ED"/>
    <w:rsid w:val="0098122A"/>
    <w:rsid w:val="009829E9"/>
    <w:rsid w:val="00982BBD"/>
    <w:rsid w:val="0099082A"/>
    <w:rsid w:val="00990A00"/>
    <w:rsid w:val="00996EB7"/>
    <w:rsid w:val="009972E6"/>
    <w:rsid w:val="009A0F3E"/>
    <w:rsid w:val="009A3FC1"/>
    <w:rsid w:val="009A6F9A"/>
    <w:rsid w:val="009B504A"/>
    <w:rsid w:val="009B6435"/>
    <w:rsid w:val="009B7C87"/>
    <w:rsid w:val="009C30ED"/>
    <w:rsid w:val="009D544A"/>
    <w:rsid w:val="009D5CBC"/>
    <w:rsid w:val="009D6A24"/>
    <w:rsid w:val="009E2F2D"/>
    <w:rsid w:val="009E53FD"/>
    <w:rsid w:val="009E79FA"/>
    <w:rsid w:val="009E7AB0"/>
    <w:rsid w:val="009F5FB3"/>
    <w:rsid w:val="00A00BB6"/>
    <w:rsid w:val="00A166A9"/>
    <w:rsid w:val="00A2077D"/>
    <w:rsid w:val="00A20E3B"/>
    <w:rsid w:val="00A23CDF"/>
    <w:rsid w:val="00A24913"/>
    <w:rsid w:val="00A25F30"/>
    <w:rsid w:val="00A2799A"/>
    <w:rsid w:val="00A312CB"/>
    <w:rsid w:val="00A36C31"/>
    <w:rsid w:val="00A375F0"/>
    <w:rsid w:val="00A37E0F"/>
    <w:rsid w:val="00A471DC"/>
    <w:rsid w:val="00A52BEE"/>
    <w:rsid w:val="00A56C0D"/>
    <w:rsid w:val="00A6728C"/>
    <w:rsid w:val="00A67421"/>
    <w:rsid w:val="00A67CD9"/>
    <w:rsid w:val="00A70195"/>
    <w:rsid w:val="00A70E67"/>
    <w:rsid w:val="00A7388D"/>
    <w:rsid w:val="00A75EF8"/>
    <w:rsid w:val="00A7681B"/>
    <w:rsid w:val="00A8619F"/>
    <w:rsid w:val="00A90376"/>
    <w:rsid w:val="00A91C7D"/>
    <w:rsid w:val="00A95BBD"/>
    <w:rsid w:val="00AA2950"/>
    <w:rsid w:val="00AA3759"/>
    <w:rsid w:val="00AA7A39"/>
    <w:rsid w:val="00AA7C85"/>
    <w:rsid w:val="00AA7D84"/>
    <w:rsid w:val="00AB74FF"/>
    <w:rsid w:val="00AB7B35"/>
    <w:rsid w:val="00AC0028"/>
    <w:rsid w:val="00AC629C"/>
    <w:rsid w:val="00AC788F"/>
    <w:rsid w:val="00AD1DEA"/>
    <w:rsid w:val="00AD2C83"/>
    <w:rsid w:val="00AD6D85"/>
    <w:rsid w:val="00AE4EA0"/>
    <w:rsid w:val="00AE5277"/>
    <w:rsid w:val="00AE5E66"/>
    <w:rsid w:val="00AF06FC"/>
    <w:rsid w:val="00AF38DD"/>
    <w:rsid w:val="00AF7D9F"/>
    <w:rsid w:val="00B05708"/>
    <w:rsid w:val="00B07CB1"/>
    <w:rsid w:val="00B12BA0"/>
    <w:rsid w:val="00B16B62"/>
    <w:rsid w:val="00B201F8"/>
    <w:rsid w:val="00B240E3"/>
    <w:rsid w:val="00B545DE"/>
    <w:rsid w:val="00B54CAB"/>
    <w:rsid w:val="00B57FA6"/>
    <w:rsid w:val="00B65A56"/>
    <w:rsid w:val="00B70AB8"/>
    <w:rsid w:val="00B75215"/>
    <w:rsid w:val="00B8574F"/>
    <w:rsid w:val="00B85E2A"/>
    <w:rsid w:val="00B920BF"/>
    <w:rsid w:val="00BA0CCB"/>
    <w:rsid w:val="00BA1D9D"/>
    <w:rsid w:val="00BB0D87"/>
    <w:rsid w:val="00BB340A"/>
    <w:rsid w:val="00BB77F9"/>
    <w:rsid w:val="00BB79B4"/>
    <w:rsid w:val="00BC048F"/>
    <w:rsid w:val="00BC437C"/>
    <w:rsid w:val="00BC6337"/>
    <w:rsid w:val="00BC6646"/>
    <w:rsid w:val="00BC6FB0"/>
    <w:rsid w:val="00BE7086"/>
    <w:rsid w:val="00BF5EBC"/>
    <w:rsid w:val="00C14400"/>
    <w:rsid w:val="00C1715E"/>
    <w:rsid w:val="00C31EAF"/>
    <w:rsid w:val="00C33A16"/>
    <w:rsid w:val="00C4177B"/>
    <w:rsid w:val="00C43271"/>
    <w:rsid w:val="00C43FD8"/>
    <w:rsid w:val="00C54B63"/>
    <w:rsid w:val="00C60634"/>
    <w:rsid w:val="00C6067F"/>
    <w:rsid w:val="00C621D9"/>
    <w:rsid w:val="00C6415E"/>
    <w:rsid w:val="00C83C0F"/>
    <w:rsid w:val="00C86239"/>
    <w:rsid w:val="00CA47BD"/>
    <w:rsid w:val="00CA7DEA"/>
    <w:rsid w:val="00CB22FD"/>
    <w:rsid w:val="00CB2540"/>
    <w:rsid w:val="00CB41FF"/>
    <w:rsid w:val="00CB4D8F"/>
    <w:rsid w:val="00CB73DA"/>
    <w:rsid w:val="00CB7900"/>
    <w:rsid w:val="00CD4A52"/>
    <w:rsid w:val="00CD508C"/>
    <w:rsid w:val="00CD5500"/>
    <w:rsid w:val="00CD6076"/>
    <w:rsid w:val="00CD6229"/>
    <w:rsid w:val="00CE423A"/>
    <w:rsid w:val="00CE4BA0"/>
    <w:rsid w:val="00CE632A"/>
    <w:rsid w:val="00CE71CE"/>
    <w:rsid w:val="00CE7232"/>
    <w:rsid w:val="00CF6971"/>
    <w:rsid w:val="00D042E1"/>
    <w:rsid w:val="00D1138A"/>
    <w:rsid w:val="00D1165D"/>
    <w:rsid w:val="00D327DC"/>
    <w:rsid w:val="00D4615B"/>
    <w:rsid w:val="00D46CC2"/>
    <w:rsid w:val="00D47249"/>
    <w:rsid w:val="00D50B21"/>
    <w:rsid w:val="00D51E12"/>
    <w:rsid w:val="00D53DDF"/>
    <w:rsid w:val="00D606A9"/>
    <w:rsid w:val="00D60911"/>
    <w:rsid w:val="00D61E8D"/>
    <w:rsid w:val="00D644A7"/>
    <w:rsid w:val="00D7798D"/>
    <w:rsid w:val="00D8409E"/>
    <w:rsid w:val="00D856E7"/>
    <w:rsid w:val="00D9025C"/>
    <w:rsid w:val="00D9229F"/>
    <w:rsid w:val="00D9621D"/>
    <w:rsid w:val="00DA0B9E"/>
    <w:rsid w:val="00DA119D"/>
    <w:rsid w:val="00DA344B"/>
    <w:rsid w:val="00DB041B"/>
    <w:rsid w:val="00DB1F49"/>
    <w:rsid w:val="00DB24BD"/>
    <w:rsid w:val="00DB3DE2"/>
    <w:rsid w:val="00DB537B"/>
    <w:rsid w:val="00DC38C1"/>
    <w:rsid w:val="00DD1B0F"/>
    <w:rsid w:val="00DD3183"/>
    <w:rsid w:val="00DD4E91"/>
    <w:rsid w:val="00DE4D60"/>
    <w:rsid w:val="00DF046C"/>
    <w:rsid w:val="00DF473F"/>
    <w:rsid w:val="00E01DB0"/>
    <w:rsid w:val="00E03298"/>
    <w:rsid w:val="00E11C0D"/>
    <w:rsid w:val="00E154AA"/>
    <w:rsid w:val="00E15BA0"/>
    <w:rsid w:val="00E16E7C"/>
    <w:rsid w:val="00E17486"/>
    <w:rsid w:val="00E207E1"/>
    <w:rsid w:val="00E23D69"/>
    <w:rsid w:val="00E2777F"/>
    <w:rsid w:val="00E344BA"/>
    <w:rsid w:val="00E35919"/>
    <w:rsid w:val="00E37E3F"/>
    <w:rsid w:val="00E46A57"/>
    <w:rsid w:val="00E50321"/>
    <w:rsid w:val="00E53B3F"/>
    <w:rsid w:val="00E571B1"/>
    <w:rsid w:val="00E573F4"/>
    <w:rsid w:val="00E65178"/>
    <w:rsid w:val="00E65744"/>
    <w:rsid w:val="00E65AC9"/>
    <w:rsid w:val="00E7060C"/>
    <w:rsid w:val="00E72B3C"/>
    <w:rsid w:val="00E7482C"/>
    <w:rsid w:val="00E75CF6"/>
    <w:rsid w:val="00E76A18"/>
    <w:rsid w:val="00E76C45"/>
    <w:rsid w:val="00E84FC9"/>
    <w:rsid w:val="00E912AF"/>
    <w:rsid w:val="00E923AA"/>
    <w:rsid w:val="00E951D4"/>
    <w:rsid w:val="00EA19EB"/>
    <w:rsid w:val="00EA52F6"/>
    <w:rsid w:val="00EA65C4"/>
    <w:rsid w:val="00EB3086"/>
    <w:rsid w:val="00EC0A98"/>
    <w:rsid w:val="00EE3A9F"/>
    <w:rsid w:val="00EF1430"/>
    <w:rsid w:val="00EF670A"/>
    <w:rsid w:val="00F0079F"/>
    <w:rsid w:val="00F03176"/>
    <w:rsid w:val="00F1071C"/>
    <w:rsid w:val="00F12B40"/>
    <w:rsid w:val="00F1466A"/>
    <w:rsid w:val="00F27543"/>
    <w:rsid w:val="00F31E92"/>
    <w:rsid w:val="00F31FC2"/>
    <w:rsid w:val="00F32A51"/>
    <w:rsid w:val="00F33DD0"/>
    <w:rsid w:val="00F34BBF"/>
    <w:rsid w:val="00F417F7"/>
    <w:rsid w:val="00F46161"/>
    <w:rsid w:val="00F46D3D"/>
    <w:rsid w:val="00F47C35"/>
    <w:rsid w:val="00F530A8"/>
    <w:rsid w:val="00F534EB"/>
    <w:rsid w:val="00F539C0"/>
    <w:rsid w:val="00F55073"/>
    <w:rsid w:val="00F567C8"/>
    <w:rsid w:val="00F60894"/>
    <w:rsid w:val="00F7231C"/>
    <w:rsid w:val="00F72B76"/>
    <w:rsid w:val="00F73498"/>
    <w:rsid w:val="00F75577"/>
    <w:rsid w:val="00F75977"/>
    <w:rsid w:val="00F932FF"/>
    <w:rsid w:val="00F9692D"/>
    <w:rsid w:val="00FB7715"/>
    <w:rsid w:val="00FC151C"/>
    <w:rsid w:val="00FC1D7F"/>
    <w:rsid w:val="00FC57FD"/>
    <w:rsid w:val="00FD0AC2"/>
    <w:rsid w:val="00FD22A4"/>
    <w:rsid w:val="00FE10EC"/>
    <w:rsid w:val="00FF2B54"/>
    <w:rsid w:val="00FF3523"/>
    <w:rsid w:val="00FF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AC8CCB-B228-425F-B0E0-22037E60F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F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B6B1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B6B1D"/>
    <w:rPr>
      <w:sz w:val="24"/>
      <w:szCs w:val="24"/>
    </w:rPr>
  </w:style>
  <w:style w:type="character" w:styleId="a5">
    <w:name w:val="Hyperlink"/>
    <w:uiPriority w:val="99"/>
    <w:rsid w:val="008B6B1D"/>
    <w:rPr>
      <w:rFonts w:cs="Times New Roman"/>
      <w:color w:val="0563C1"/>
      <w:u w:val="single"/>
    </w:rPr>
  </w:style>
  <w:style w:type="paragraph" w:styleId="a6">
    <w:name w:val="List Paragraph"/>
    <w:basedOn w:val="a"/>
    <w:uiPriority w:val="34"/>
    <w:qFormat/>
    <w:rsid w:val="008B6B1D"/>
    <w:pPr>
      <w:ind w:left="720"/>
      <w:contextualSpacing/>
    </w:pPr>
  </w:style>
  <w:style w:type="paragraph" w:styleId="a7">
    <w:name w:val="Balloon Text"/>
    <w:basedOn w:val="a"/>
    <w:link w:val="a8"/>
    <w:rsid w:val="00E01D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E01DB0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rsid w:val="000D78F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D78FE"/>
    <w:rPr>
      <w:sz w:val="24"/>
      <w:szCs w:val="24"/>
    </w:rPr>
  </w:style>
  <w:style w:type="table" w:styleId="ab">
    <w:name w:val="Table Grid"/>
    <w:basedOn w:val="a1"/>
    <w:rsid w:val="00F31E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EE3A9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Body Text"/>
    <w:basedOn w:val="a"/>
    <w:link w:val="ad"/>
    <w:rsid w:val="003C21AD"/>
    <w:pPr>
      <w:spacing w:after="120"/>
    </w:pPr>
    <w:rPr>
      <w:sz w:val="28"/>
      <w:szCs w:val="28"/>
    </w:rPr>
  </w:style>
  <w:style w:type="character" w:customStyle="1" w:styleId="ad">
    <w:name w:val="Основной текст Знак"/>
    <w:basedOn w:val="a0"/>
    <w:link w:val="ac"/>
    <w:rsid w:val="003C21AD"/>
    <w:rPr>
      <w:sz w:val="28"/>
      <w:szCs w:val="28"/>
    </w:rPr>
  </w:style>
  <w:style w:type="paragraph" w:customStyle="1" w:styleId="ConsPlusNormal">
    <w:name w:val="ConsPlusNormal"/>
    <w:rsid w:val="00373FE1"/>
    <w:pPr>
      <w:widowControl w:val="0"/>
      <w:autoSpaceDE w:val="0"/>
      <w:autoSpaceDN w:val="0"/>
    </w:pPr>
    <w:rPr>
      <w:sz w:val="24"/>
    </w:rPr>
  </w:style>
  <w:style w:type="paragraph" w:customStyle="1" w:styleId="ae">
    <w:name w:val="Знак Знак Знак Знак Знак Знак Знак Знак"/>
    <w:basedOn w:val="a"/>
    <w:rsid w:val="001C44B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">
    <w:name w:val="Body Text 2"/>
    <w:basedOn w:val="a"/>
    <w:link w:val="20"/>
    <w:rsid w:val="00B545D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545DE"/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F19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F19EC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75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4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5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2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0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8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9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8E188-C012-4FEB-AE0B-2651224E4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5660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411</cp:revision>
  <cp:lastPrinted>2022-09-23T04:01:00Z</cp:lastPrinted>
  <dcterms:created xsi:type="dcterms:W3CDTF">2018-11-28T10:32:00Z</dcterms:created>
  <dcterms:modified xsi:type="dcterms:W3CDTF">2022-09-23T04:11:00Z</dcterms:modified>
</cp:coreProperties>
</file>